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0C" w:rsidRDefault="004D7A0C" w:rsidP="004D7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0C">
        <w:rPr>
          <w:rFonts w:ascii="Times New Roman" w:hAnsi="Times New Roman" w:cs="Times New Roman"/>
          <w:b/>
          <w:sz w:val="28"/>
          <w:szCs w:val="28"/>
        </w:rPr>
        <w:t>VIVENCIANDO UMA NOVA EXPERIÊNCIA:</w:t>
      </w:r>
    </w:p>
    <w:p w:rsidR="004D7A0C" w:rsidRDefault="004D7A0C" w:rsidP="004D7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0C">
        <w:rPr>
          <w:rFonts w:ascii="Times New Roman" w:hAnsi="Times New Roman" w:cs="Times New Roman"/>
          <w:b/>
          <w:sz w:val="28"/>
          <w:szCs w:val="28"/>
        </w:rPr>
        <w:t xml:space="preserve"> MONITORIA EM ENFERMAGEM NA </w:t>
      </w:r>
    </w:p>
    <w:p w:rsidR="004D7A0C" w:rsidRDefault="004D7A0C" w:rsidP="004D7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0C">
        <w:rPr>
          <w:rFonts w:ascii="Times New Roman" w:hAnsi="Times New Roman" w:cs="Times New Roman"/>
          <w:b/>
          <w:sz w:val="28"/>
          <w:szCs w:val="28"/>
        </w:rPr>
        <w:t xml:space="preserve">ATENÇÃO A SAÚDE DO </w:t>
      </w:r>
      <w:proofErr w:type="gramStart"/>
      <w:r w:rsidRPr="004D7A0C">
        <w:rPr>
          <w:rFonts w:ascii="Times New Roman" w:hAnsi="Times New Roman" w:cs="Times New Roman"/>
          <w:b/>
          <w:sz w:val="28"/>
          <w:szCs w:val="28"/>
        </w:rPr>
        <w:t>ADULTO E IDOSO II</w:t>
      </w:r>
      <w:proofErr w:type="gramEnd"/>
      <w:r w:rsidRPr="004D7A0C">
        <w:rPr>
          <w:rFonts w:ascii="Times New Roman" w:hAnsi="Times New Roman"/>
          <w:sz w:val="24"/>
          <w:szCs w:val="24"/>
        </w:rPr>
        <w:t xml:space="preserve"> </w:t>
      </w:r>
    </w:p>
    <w:p w:rsidR="004D7A0C" w:rsidRDefault="004D7A0C" w:rsidP="004D7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7A0C" w:rsidRDefault="004D7A0C" w:rsidP="004D7A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A0C">
        <w:rPr>
          <w:rFonts w:ascii="Times New Roman" w:hAnsi="Times New Roman"/>
          <w:b/>
          <w:sz w:val="24"/>
          <w:szCs w:val="24"/>
        </w:rPr>
        <w:t>CENTRO DE CIÊNCIAS DA SAÚDE</w:t>
      </w:r>
    </w:p>
    <w:p w:rsidR="004D7A0C" w:rsidRPr="004D7A0C" w:rsidRDefault="004D7A0C" w:rsidP="004D7A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A0C">
        <w:rPr>
          <w:rFonts w:ascii="Times New Roman" w:hAnsi="Times New Roman"/>
          <w:b/>
          <w:sz w:val="24"/>
          <w:szCs w:val="24"/>
        </w:rPr>
        <w:t> DEPARTAMENTO DE ENFERMAGEM CLÍNICA</w:t>
      </w:r>
    </w:p>
    <w:p w:rsidR="004D7A0C" w:rsidRPr="004D7A0C" w:rsidRDefault="004D7A0C" w:rsidP="004D7A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A0C">
        <w:rPr>
          <w:rFonts w:ascii="Times New Roman" w:hAnsi="Times New Roman"/>
          <w:b/>
          <w:sz w:val="24"/>
          <w:szCs w:val="24"/>
        </w:rPr>
        <w:t>MONITORIA</w:t>
      </w:r>
    </w:p>
    <w:p w:rsidR="004D7A0C" w:rsidRDefault="00FD61D5" w:rsidP="004D7A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1D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1378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D61D5" w:rsidRPr="00FD61D5" w:rsidRDefault="00813783" w:rsidP="004D7A0C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1D5" w:rsidRPr="00FD61D5">
        <w:rPr>
          <w:rFonts w:ascii="Times New Roman" w:hAnsi="Times New Roman" w:cs="Times New Roman"/>
          <w:sz w:val="24"/>
          <w:szCs w:val="24"/>
        </w:rPr>
        <w:t xml:space="preserve">Danielly </w:t>
      </w:r>
      <w:proofErr w:type="spellStart"/>
      <w:r w:rsidR="00FD61D5" w:rsidRPr="00FD61D5">
        <w:rPr>
          <w:rFonts w:ascii="Times New Roman" w:hAnsi="Times New Roman" w:cs="Times New Roman"/>
          <w:sz w:val="24"/>
          <w:szCs w:val="24"/>
        </w:rPr>
        <w:t>Cristiny</w:t>
      </w:r>
      <w:proofErr w:type="spellEnd"/>
      <w:r w:rsidR="00FD61D5" w:rsidRPr="00FD61D5">
        <w:rPr>
          <w:rFonts w:ascii="Times New Roman" w:hAnsi="Times New Roman" w:cs="Times New Roman"/>
          <w:sz w:val="24"/>
          <w:szCs w:val="24"/>
        </w:rPr>
        <w:t xml:space="preserve"> de </w:t>
      </w:r>
      <w:r w:rsidR="004D7A0C">
        <w:rPr>
          <w:rFonts w:ascii="Times New Roman" w:hAnsi="Times New Roman" w:cs="Times New Roman"/>
          <w:sz w:val="24"/>
          <w:szCs w:val="24"/>
        </w:rPr>
        <w:t>V</w:t>
      </w:r>
      <w:r w:rsidR="00FD61D5" w:rsidRPr="00FD61D5">
        <w:rPr>
          <w:rFonts w:ascii="Times New Roman" w:hAnsi="Times New Roman" w:cs="Times New Roman"/>
          <w:sz w:val="24"/>
          <w:szCs w:val="24"/>
        </w:rPr>
        <w:t>eras</w:t>
      </w:r>
      <w:r w:rsidR="00FD61D5" w:rsidRPr="00FD61D5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FD61D5" w:rsidRDefault="00FD61D5" w:rsidP="004D7A0C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FA178A">
        <w:rPr>
          <w:rFonts w:ascii="Times New Roman" w:hAnsi="Times New Roman"/>
          <w:sz w:val="24"/>
          <w:szCs w:val="24"/>
        </w:rPr>
        <w:t>Oriana</w:t>
      </w:r>
      <w:proofErr w:type="spellEnd"/>
      <w:r w:rsidRPr="00FA1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78A">
        <w:rPr>
          <w:rFonts w:ascii="Times New Roman" w:hAnsi="Times New Roman"/>
          <w:sz w:val="24"/>
          <w:szCs w:val="24"/>
        </w:rPr>
        <w:t>Deyze</w:t>
      </w:r>
      <w:proofErr w:type="spellEnd"/>
      <w:r w:rsidRPr="00FA178A">
        <w:rPr>
          <w:rFonts w:ascii="Times New Roman" w:hAnsi="Times New Roman"/>
          <w:sz w:val="24"/>
          <w:szCs w:val="24"/>
        </w:rPr>
        <w:t xml:space="preserve"> Correia Paiva Leadebal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61D5" w:rsidRDefault="00FD61D5" w:rsidP="004D7A0C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FA178A">
        <w:rPr>
          <w:rFonts w:ascii="Times New Roman" w:hAnsi="Times New Roman"/>
          <w:sz w:val="24"/>
          <w:szCs w:val="24"/>
        </w:rPr>
        <w:t>Francileide</w:t>
      </w:r>
      <w:proofErr w:type="spellEnd"/>
      <w:r>
        <w:rPr>
          <w:rFonts w:ascii="Times New Roman" w:hAnsi="Times New Roman"/>
          <w:sz w:val="24"/>
          <w:szCs w:val="24"/>
        </w:rPr>
        <w:t xml:space="preserve"> de Araújo Rodrigues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813783" w:rsidRDefault="00813783" w:rsidP="004D7A0C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4D7A0C" w:rsidRDefault="004D7A0C" w:rsidP="004D7A0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:rsidR="00D808A8" w:rsidRDefault="006D51D5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03865">
        <w:rPr>
          <w:rFonts w:ascii="Times New Roman" w:hAnsi="Times New Roman" w:cs="Times New Roman"/>
          <w:b/>
        </w:rPr>
        <w:t>INTRODUÇÃO:</w:t>
      </w:r>
      <w:r w:rsidRPr="00603865">
        <w:rPr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>A monitoria compreende um serviço de apoio pedagógico que possibilita aos acadêmicos a oportunidade de aprofundar conhecimentos e solucionar eventuais dificuldades relacionadas à disciplina trabalhada.</w:t>
      </w:r>
      <w:r w:rsidR="00CF7BC1" w:rsidRPr="00603865">
        <w:rPr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 xml:space="preserve">Dessa forma, permite a ocorrência de uma melhor correlação entre teoria e prática, possibilitando que durante o processo de ensino e aprendizagem, seja criado um espaço onde o aluno possa interrogar, praticar e revisar conteúdos trabalhados em sala de aula, </w:t>
      </w:r>
      <w:r w:rsidR="00DA5AC6" w:rsidRPr="00603865">
        <w:rPr>
          <w:rStyle w:val="style3"/>
          <w:rFonts w:ascii="Times New Roman" w:hAnsi="Times New Roman" w:cs="Times New Roman"/>
        </w:rPr>
        <w:t xml:space="preserve">prática essa </w:t>
      </w:r>
      <w:proofErr w:type="gramStart"/>
      <w:r w:rsidR="00DA5AC6" w:rsidRPr="00603865">
        <w:rPr>
          <w:rStyle w:val="style3"/>
          <w:rFonts w:ascii="Times New Roman" w:hAnsi="Times New Roman" w:cs="Times New Roman"/>
        </w:rPr>
        <w:t>que</w:t>
      </w:r>
      <w:proofErr w:type="gramEnd"/>
      <w:r w:rsidR="00DA5AC6" w:rsidRPr="00603865">
        <w:rPr>
          <w:rStyle w:val="style3"/>
          <w:rFonts w:ascii="Times New Roman" w:hAnsi="Times New Roman" w:cs="Times New Roman"/>
        </w:rPr>
        <w:t xml:space="preserve"> </w:t>
      </w:r>
      <w:proofErr w:type="gramStart"/>
      <w:r w:rsidR="00DA5AC6" w:rsidRPr="00603865">
        <w:rPr>
          <w:rStyle w:val="style3"/>
          <w:rFonts w:ascii="Times New Roman" w:hAnsi="Times New Roman" w:cs="Times New Roman"/>
        </w:rPr>
        <w:t>muitas</w:t>
      </w:r>
      <w:proofErr w:type="gramEnd"/>
      <w:r w:rsidR="00DA5AC6" w:rsidRPr="00603865">
        <w:rPr>
          <w:rStyle w:val="style3"/>
          <w:rFonts w:ascii="Times New Roman" w:hAnsi="Times New Roman" w:cs="Times New Roman"/>
        </w:rPr>
        <w:t xml:space="preserve"> vezes se torna impossível de ser realizada no dia a dia do aluno.</w:t>
      </w:r>
      <w:r w:rsidR="004D7A0C">
        <w:rPr>
          <w:rStyle w:val="style3"/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 xml:space="preserve"> </w:t>
      </w:r>
      <w:r w:rsidRPr="00603865">
        <w:rPr>
          <w:rFonts w:ascii="Times New Roman" w:hAnsi="Times New Roman" w:cs="Times New Roman"/>
        </w:rPr>
        <w:t xml:space="preserve">A enfermagem envolve uma série de conhecimentos técnicos e científicos, desenvolvidos por meio de práticas sociais, éticas e políticas que ocorrem através do ensino, pesquisa e extensão, efetuando-se sob a prestação de serviços ao indivíduo, família e comunidade em </w:t>
      </w:r>
      <w:proofErr w:type="gramStart"/>
      <w:r w:rsidRPr="00603865">
        <w:rPr>
          <w:rFonts w:ascii="Times New Roman" w:hAnsi="Times New Roman" w:cs="Times New Roman"/>
        </w:rPr>
        <w:t xml:space="preserve">consonância com o contexto </w:t>
      </w:r>
      <w:r w:rsidR="003E024B" w:rsidRPr="00603865">
        <w:rPr>
          <w:rFonts w:ascii="Times New Roman" w:hAnsi="Times New Roman" w:cs="Times New Roman"/>
        </w:rPr>
        <w:t>no qual se encontram inseridos</w:t>
      </w:r>
      <w:proofErr w:type="gramEnd"/>
      <w:r w:rsidR="003E024B" w:rsidRPr="00603865">
        <w:rPr>
          <w:rFonts w:ascii="Times New Roman" w:hAnsi="Times New Roman" w:cs="Times New Roman"/>
        </w:rPr>
        <w:t>.</w:t>
      </w:r>
      <w:r w:rsidRPr="00603865">
        <w:rPr>
          <w:rFonts w:ascii="Times New Roman" w:hAnsi="Times New Roman" w:cs="Times New Roman"/>
        </w:rPr>
        <w:t xml:space="preserve"> </w:t>
      </w:r>
      <w:r w:rsidR="00D35E15" w:rsidRPr="00603865">
        <w:rPr>
          <w:rFonts w:ascii="Times New Roman" w:hAnsi="Times New Roman" w:cs="Times New Roman"/>
        </w:rPr>
        <w:t xml:space="preserve">Nesse sentido, </w:t>
      </w:r>
      <w:r w:rsidR="007A1C34" w:rsidRPr="00603865">
        <w:rPr>
          <w:rFonts w:ascii="Times New Roman" w:hAnsi="Times New Roman" w:cs="Times New Roman"/>
        </w:rPr>
        <w:t>Enfermagem na atenção do adulto e idoso</w:t>
      </w:r>
      <w:r w:rsidR="00180A98" w:rsidRPr="00603865">
        <w:rPr>
          <w:rFonts w:ascii="Times New Roman" w:hAnsi="Times New Roman" w:cs="Times New Roman"/>
        </w:rPr>
        <w:t xml:space="preserve"> II</w:t>
      </w:r>
      <w:proofErr w:type="gramStart"/>
      <w:r w:rsidR="007A1C34" w:rsidRPr="00603865">
        <w:rPr>
          <w:rFonts w:ascii="Times New Roman" w:hAnsi="Times New Roman" w:cs="Times New Roman"/>
        </w:rPr>
        <w:t xml:space="preserve">  </w:t>
      </w:r>
      <w:proofErr w:type="gramEnd"/>
      <w:r w:rsidR="007A1C34" w:rsidRPr="00603865">
        <w:rPr>
          <w:rFonts w:ascii="Times New Roman" w:hAnsi="Times New Roman" w:cs="Times New Roman"/>
        </w:rPr>
        <w:t xml:space="preserve">é a disciplina que proporciona aos alunos </w:t>
      </w:r>
      <w:r w:rsidRPr="00603865">
        <w:rPr>
          <w:rFonts w:ascii="Times New Roman" w:hAnsi="Times New Roman" w:cs="Times New Roman"/>
        </w:rPr>
        <w:t xml:space="preserve">conhecimentos sobre o processo saúde-doença do adulto e do idoso, contemplando as doenças transmissíveis e não transmissíveis fragilidades e incapacidades, considerando o contexto </w:t>
      </w:r>
      <w:proofErr w:type="spellStart"/>
      <w:r w:rsidRPr="00603865">
        <w:rPr>
          <w:rFonts w:ascii="Times New Roman" w:hAnsi="Times New Roman" w:cs="Times New Roman"/>
        </w:rPr>
        <w:t>sócio-cultural</w:t>
      </w:r>
      <w:proofErr w:type="spellEnd"/>
      <w:r w:rsidRPr="00603865">
        <w:rPr>
          <w:rFonts w:ascii="Times New Roman" w:hAnsi="Times New Roman" w:cs="Times New Roman"/>
        </w:rPr>
        <w:t xml:space="preserve"> e epidemiológico, condições orgânicas, </w:t>
      </w:r>
      <w:proofErr w:type="spellStart"/>
      <w:r w:rsidRPr="00603865">
        <w:rPr>
          <w:rFonts w:ascii="Times New Roman" w:hAnsi="Times New Roman" w:cs="Times New Roman"/>
        </w:rPr>
        <w:t>psico-emocionais</w:t>
      </w:r>
      <w:proofErr w:type="spellEnd"/>
      <w:r w:rsidRPr="00603865">
        <w:rPr>
          <w:rFonts w:ascii="Times New Roman" w:hAnsi="Times New Roman" w:cs="Times New Roman"/>
        </w:rPr>
        <w:t>, espi</w:t>
      </w:r>
      <w:r w:rsidR="006C1304" w:rsidRPr="00603865">
        <w:rPr>
          <w:rFonts w:ascii="Times New Roman" w:hAnsi="Times New Roman" w:cs="Times New Roman"/>
        </w:rPr>
        <w:t>rituais e éticas e desenvol</w:t>
      </w:r>
      <w:r w:rsidRPr="00603865">
        <w:rPr>
          <w:rFonts w:ascii="Times New Roman" w:hAnsi="Times New Roman" w:cs="Times New Roman"/>
        </w:rPr>
        <w:t xml:space="preserve">vendo  prática assistencial e educativa de enfermagem em unidades clínicas de média complexidade. </w:t>
      </w:r>
      <w:proofErr w:type="gramStart"/>
      <w:r w:rsidRPr="00603865">
        <w:rPr>
          <w:rFonts w:ascii="Times New Roman" w:hAnsi="Times New Roman" w:cs="Times New Roman"/>
        </w:rPr>
        <w:t>assim</w:t>
      </w:r>
      <w:proofErr w:type="gramEnd"/>
      <w:r w:rsidRPr="00603865">
        <w:rPr>
          <w:rFonts w:ascii="Times New Roman" w:hAnsi="Times New Roman" w:cs="Times New Roman"/>
        </w:rPr>
        <w:t xml:space="preserve">, um maior nível de confiança quanto à realização dos procedimentos. </w:t>
      </w:r>
      <w:r w:rsidR="004D7A0C" w:rsidRPr="00603865">
        <w:rPr>
          <w:rFonts w:ascii="Times New Roman" w:hAnsi="Times New Roman" w:cs="Times New Roman"/>
        </w:rPr>
        <w:t xml:space="preserve">O curso de graduação em Enfermagem da UFPB é </w:t>
      </w:r>
      <w:r w:rsidR="004D7A0C">
        <w:rPr>
          <w:rFonts w:ascii="Times New Roman" w:hAnsi="Times New Roman" w:cs="Times New Roman"/>
        </w:rPr>
        <w:t xml:space="preserve">    </w:t>
      </w:r>
      <w:r w:rsidR="004D7A0C" w:rsidRPr="00603865">
        <w:rPr>
          <w:rFonts w:ascii="Times New Roman" w:hAnsi="Times New Roman" w:cs="Times New Roman"/>
        </w:rPr>
        <w:t>um</w:t>
      </w:r>
      <w:proofErr w:type="gramStart"/>
      <w:r w:rsidR="004D7A0C">
        <w:rPr>
          <w:rFonts w:ascii="Times New Roman" w:hAnsi="Times New Roman" w:cs="Times New Roman"/>
        </w:rPr>
        <w:t xml:space="preserve">  </w:t>
      </w:r>
    </w:p>
    <w:p w:rsidR="004D7A0C" w:rsidRDefault="004D7A0C" w:rsidP="00BE6C53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proofErr w:type="gramEnd"/>
    </w:p>
    <w:p w:rsidR="007E5C9A" w:rsidRPr="004D7A0C" w:rsidRDefault="007E5C9A" w:rsidP="004D7A0C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D7A0C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D7A0C">
        <w:rPr>
          <w:rFonts w:ascii="Times New Roman" w:hAnsi="Times New Roman" w:cs="Times New Roman"/>
          <w:sz w:val="16"/>
          <w:szCs w:val="16"/>
        </w:rPr>
        <w:t>Monitor</w:t>
      </w:r>
      <w:r w:rsidR="004D7A0C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4D7A0C">
        <w:rPr>
          <w:rFonts w:ascii="Times New Roman" w:hAnsi="Times New Roman" w:cs="Times New Roman"/>
          <w:sz w:val="16"/>
          <w:szCs w:val="16"/>
        </w:rPr>
        <w:t xml:space="preserve"> Bolsista</w:t>
      </w:r>
    </w:p>
    <w:p w:rsidR="007E5C9A" w:rsidRPr="004D7A0C" w:rsidRDefault="007E5C9A" w:rsidP="004D7A0C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D7A0C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4D7A0C">
        <w:rPr>
          <w:rFonts w:ascii="Times New Roman" w:hAnsi="Times New Roman" w:cs="Times New Roman"/>
          <w:sz w:val="16"/>
          <w:szCs w:val="16"/>
        </w:rPr>
        <w:t>Orientador</w:t>
      </w:r>
      <w:r w:rsidR="004D7A0C">
        <w:rPr>
          <w:rFonts w:ascii="Times New Roman" w:hAnsi="Times New Roman" w:cs="Times New Roman"/>
          <w:sz w:val="16"/>
          <w:szCs w:val="16"/>
        </w:rPr>
        <w:t>a</w:t>
      </w:r>
      <w:proofErr w:type="gramEnd"/>
    </w:p>
    <w:p w:rsidR="007E5C9A" w:rsidRPr="004D7A0C" w:rsidRDefault="007E5C9A" w:rsidP="004D7A0C">
      <w:pPr>
        <w:pStyle w:val="Defaul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D7A0C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4D7A0C">
        <w:rPr>
          <w:rFonts w:ascii="Times New Roman" w:hAnsi="Times New Roman" w:cs="Times New Roman"/>
          <w:sz w:val="16"/>
          <w:szCs w:val="16"/>
        </w:rPr>
        <w:t>Coordenador</w:t>
      </w:r>
      <w:r w:rsidR="004D7A0C">
        <w:rPr>
          <w:rFonts w:ascii="Times New Roman" w:hAnsi="Times New Roman" w:cs="Times New Roman"/>
          <w:sz w:val="16"/>
          <w:szCs w:val="16"/>
        </w:rPr>
        <w:t>a</w:t>
      </w:r>
      <w:proofErr w:type="gramEnd"/>
      <w:r w:rsidRPr="004D7A0C">
        <w:rPr>
          <w:rFonts w:ascii="Times New Roman" w:hAnsi="Times New Roman" w:cs="Times New Roman"/>
          <w:sz w:val="16"/>
          <w:szCs w:val="16"/>
        </w:rPr>
        <w:t xml:space="preserve"> do Projeto</w:t>
      </w:r>
    </w:p>
    <w:p w:rsidR="00BF1FDB" w:rsidRDefault="00D808A8" w:rsidP="00BE6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865">
        <w:rPr>
          <w:rFonts w:ascii="Times New Roman" w:hAnsi="Times New Roman" w:cs="Times New Roman"/>
          <w:sz w:val="24"/>
          <w:szCs w:val="24"/>
        </w:rPr>
        <w:lastRenderedPageBreak/>
        <w:t>dos</w:t>
      </w:r>
      <w:proofErr w:type="gramEnd"/>
      <w:r w:rsidRPr="00603865">
        <w:rPr>
          <w:rFonts w:ascii="Times New Roman" w:hAnsi="Times New Roman" w:cs="Times New Roman"/>
          <w:sz w:val="24"/>
          <w:szCs w:val="24"/>
        </w:rPr>
        <w:t xml:space="preserve"> que incorporou em sua grade curricular a Licenciatura e daí a importância para os alunos na participação do planejamento, execução e avaliação das atividades docentes e na busca do conhecimento e da prática docente.</w:t>
      </w:r>
      <w:r w:rsidR="007A1C34" w:rsidRPr="00603865">
        <w:rPr>
          <w:rFonts w:ascii="Times New Roman" w:hAnsi="Times New Roman" w:cs="Times New Roman"/>
          <w:sz w:val="24"/>
          <w:szCs w:val="24"/>
        </w:rPr>
        <w:t xml:space="preserve"> </w:t>
      </w:r>
      <w:r w:rsidR="00FD61D5">
        <w:rPr>
          <w:rFonts w:ascii="Times New Roman" w:hAnsi="Times New Roman" w:cs="Times New Roman"/>
          <w:sz w:val="24"/>
          <w:szCs w:val="24"/>
        </w:rPr>
        <w:t xml:space="preserve">Desse modo, </w:t>
      </w:r>
      <w:r w:rsidRPr="00603865">
        <w:rPr>
          <w:rFonts w:ascii="Times New Roman" w:hAnsi="Times New Roman" w:cs="Times New Roman"/>
          <w:sz w:val="24"/>
          <w:szCs w:val="24"/>
        </w:rPr>
        <w:t>tem a finalidade de estimular o aluno a vivenciar</w:t>
      </w:r>
      <w:proofErr w:type="gramStart"/>
      <w:r w:rsidRPr="006038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03865">
        <w:rPr>
          <w:rFonts w:ascii="Times New Roman" w:hAnsi="Times New Roman" w:cs="Times New Roman"/>
          <w:sz w:val="24"/>
          <w:szCs w:val="24"/>
        </w:rPr>
        <w:t>o ensino, refletir criticamente sobre a saúde, as práticas educativas, promover o aprofundamento dos conhecimentos teóricos e teórico-práticos pertine</w:t>
      </w:r>
      <w:r w:rsidR="00D35E15" w:rsidRPr="00603865">
        <w:rPr>
          <w:rFonts w:ascii="Times New Roman" w:hAnsi="Times New Roman" w:cs="Times New Roman"/>
          <w:sz w:val="24"/>
          <w:szCs w:val="24"/>
        </w:rPr>
        <w:t>ntes à disciplina.</w:t>
      </w:r>
      <w:r w:rsidR="004D7A0C">
        <w:rPr>
          <w:rFonts w:ascii="Times New Roman" w:hAnsi="Times New Roman" w:cs="Times New Roman"/>
          <w:sz w:val="24"/>
          <w:szCs w:val="24"/>
        </w:rPr>
        <w:t xml:space="preserve">  </w:t>
      </w:r>
      <w:r w:rsidR="00CF7BC1" w:rsidRPr="00603865">
        <w:rPr>
          <w:rFonts w:ascii="Times New Roman" w:hAnsi="Times New Roman" w:cs="Times New Roman"/>
          <w:b/>
        </w:rPr>
        <w:t>OBJETIVO</w:t>
      </w:r>
      <w:r w:rsidR="004D7A0C">
        <w:rPr>
          <w:rFonts w:ascii="Times New Roman" w:hAnsi="Times New Roman" w:cs="Times New Roman"/>
          <w:b/>
        </w:rPr>
        <w:t xml:space="preserve">: </w:t>
      </w:r>
      <w:r w:rsidR="006D51D5" w:rsidRPr="00603865">
        <w:rPr>
          <w:rFonts w:ascii="Times New Roman" w:hAnsi="Times New Roman" w:cs="Times New Roman"/>
        </w:rPr>
        <w:t>Trata-se de um relato de experiência, forma metodológica que permite a descrição de experiências vivenciadas</w:t>
      </w:r>
      <w:r w:rsidR="00BF1FDB" w:rsidRPr="00603865">
        <w:rPr>
          <w:rFonts w:ascii="Times New Roman" w:hAnsi="Times New Roman" w:cs="Times New Roman"/>
        </w:rPr>
        <w:t xml:space="preserve">. </w:t>
      </w:r>
      <w:r w:rsidR="006D51D5" w:rsidRPr="00603865">
        <w:rPr>
          <w:rFonts w:ascii="Times New Roman" w:hAnsi="Times New Roman" w:cs="Times New Roman"/>
        </w:rPr>
        <w:t xml:space="preserve">Esse relato foi realizado com base em minhas experiências vivenciadas enquanto </w:t>
      </w:r>
      <w:r w:rsidR="00BF1FDB" w:rsidRPr="00603865">
        <w:rPr>
          <w:rFonts w:ascii="Times New Roman" w:hAnsi="Times New Roman" w:cs="Times New Roman"/>
        </w:rPr>
        <w:t>monit</w:t>
      </w:r>
      <w:r w:rsidR="006D51D5" w:rsidRPr="00603865">
        <w:rPr>
          <w:rFonts w:ascii="Times New Roman" w:hAnsi="Times New Roman" w:cs="Times New Roman"/>
        </w:rPr>
        <w:t xml:space="preserve">ora da disciplina Enfermagem na atenção a saúde do adulto e idoso II, </w:t>
      </w:r>
      <w:proofErr w:type="gramStart"/>
      <w:r w:rsidR="006D51D5" w:rsidRPr="00603865">
        <w:rPr>
          <w:rFonts w:ascii="Times New Roman" w:hAnsi="Times New Roman" w:cs="Times New Roman"/>
        </w:rPr>
        <w:t>cujas as</w:t>
      </w:r>
      <w:proofErr w:type="gramEnd"/>
      <w:r w:rsidR="006D51D5" w:rsidRPr="00603865">
        <w:rPr>
          <w:rFonts w:ascii="Times New Roman" w:hAnsi="Times New Roman" w:cs="Times New Roman"/>
        </w:rPr>
        <w:t xml:space="preserve"> atividades foram desenvolvidas na Clínica médica B do HULW no período de janeiro a maio de  2011.</w:t>
      </w:r>
      <w:r w:rsidR="004D7A0C">
        <w:rPr>
          <w:rFonts w:ascii="Times New Roman" w:hAnsi="Times New Roman" w:cs="Times New Roman"/>
        </w:rPr>
        <w:t xml:space="preserve"> </w:t>
      </w:r>
      <w:r w:rsidR="006D51D5" w:rsidRPr="00603865">
        <w:rPr>
          <w:rFonts w:ascii="Times New Roman" w:hAnsi="Times New Roman" w:cs="Times New Roman"/>
        </w:rPr>
        <w:t xml:space="preserve"> </w:t>
      </w:r>
      <w:r w:rsidR="007A1C34" w:rsidRPr="00603865">
        <w:rPr>
          <w:rFonts w:ascii="Times New Roman" w:hAnsi="Times New Roman" w:cs="Times New Roman"/>
          <w:b/>
        </w:rPr>
        <w:t>RESULTADOS</w:t>
      </w:r>
      <w:r w:rsidR="004D7A0C">
        <w:rPr>
          <w:rFonts w:ascii="Times New Roman" w:hAnsi="Times New Roman" w:cs="Times New Roman"/>
          <w:b/>
        </w:rPr>
        <w:t xml:space="preserve">: </w:t>
      </w:r>
      <w:r w:rsidR="003E024B" w:rsidRPr="00603865">
        <w:rPr>
          <w:rFonts w:ascii="Times New Roman" w:hAnsi="Times New Roman" w:cs="Times New Roman"/>
        </w:rPr>
        <w:t>Enfermagem na atenção do adulto e idoso II aborda conteúdos clínicos do adulto e idoso, reconhecendo as necessidades de assistência de enfermagem ao adulto e idoso com problemas clínicos de saúde nos diferentes sistemas orgânicos</w:t>
      </w:r>
      <w:proofErr w:type="gramStart"/>
      <w:r w:rsidR="003E024B" w:rsidRPr="00603865">
        <w:rPr>
          <w:rFonts w:ascii="Times New Roman" w:hAnsi="Times New Roman" w:cs="Times New Roman"/>
        </w:rPr>
        <w:t xml:space="preserve">  </w:t>
      </w:r>
      <w:proofErr w:type="gramEnd"/>
      <w:r w:rsidR="003E024B" w:rsidRPr="00603865">
        <w:rPr>
          <w:rFonts w:ascii="Times New Roman" w:hAnsi="Times New Roman" w:cs="Times New Roman"/>
        </w:rPr>
        <w:t>utilizando a sistematização da assistência de enfermagem de modo a permitir que os alunos possam Construir competências ao vivenciar situações reais para o cuidar de pacientes cometidos por doenças transmissíveis em nível ambulatorial e hospitalar de unidades de referência terciária, tendo como base a Sistematização da Assistência de Enfermagem</w:t>
      </w:r>
      <w:r w:rsidR="004D7A0C">
        <w:rPr>
          <w:rFonts w:ascii="Times New Roman" w:hAnsi="Times New Roman" w:cs="Times New Roman"/>
        </w:rPr>
        <w:t xml:space="preserve"> </w:t>
      </w:r>
      <w:r w:rsidR="003E024B" w:rsidRPr="00603865">
        <w:rPr>
          <w:rFonts w:ascii="Times New Roman" w:hAnsi="Times New Roman" w:cs="Times New Roman"/>
        </w:rPr>
        <w:t xml:space="preserve"> tendo </w:t>
      </w:r>
      <w:r w:rsidR="003E024B" w:rsidRPr="00603865">
        <w:rPr>
          <w:rFonts w:ascii="Times New Roman" w:hAnsi="Times New Roman" w:cs="Times New Roman"/>
          <w:bCs/>
        </w:rPr>
        <w:t>150h</w:t>
      </w:r>
      <w:r w:rsidR="003E024B" w:rsidRPr="00603865">
        <w:rPr>
          <w:rFonts w:ascii="Times New Roman" w:hAnsi="Times New Roman" w:cs="Times New Roman"/>
        </w:rPr>
        <w:t xml:space="preserve"> destinadas a conteúdos ministrados em sala de aula e para o desenvolvimento de práticas em unidade hospi</w:t>
      </w:r>
      <w:r w:rsidR="006C1304" w:rsidRPr="00603865">
        <w:rPr>
          <w:rFonts w:ascii="Times New Roman" w:hAnsi="Times New Roman" w:cs="Times New Roman"/>
        </w:rPr>
        <w:t>ta</w:t>
      </w:r>
      <w:r w:rsidR="003E024B" w:rsidRPr="00603865">
        <w:rPr>
          <w:rFonts w:ascii="Times New Roman" w:hAnsi="Times New Roman" w:cs="Times New Roman"/>
        </w:rPr>
        <w:t xml:space="preserve">lar o que equivale a </w:t>
      </w:r>
      <w:r w:rsidR="003E024B" w:rsidRPr="00603865">
        <w:rPr>
          <w:rFonts w:ascii="Times New Roman" w:hAnsi="Times New Roman" w:cs="Times New Roman"/>
          <w:bCs/>
        </w:rPr>
        <w:t>10</w:t>
      </w:r>
      <w:r w:rsidR="003E024B" w:rsidRPr="00603865">
        <w:rPr>
          <w:rFonts w:ascii="Times New Roman" w:hAnsi="Times New Roman" w:cs="Times New Roman"/>
          <w:b/>
          <w:bCs/>
        </w:rPr>
        <w:t xml:space="preserve"> </w:t>
      </w:r>
      <w:r w:rsidR="003E024B" w:rsidRPr="00603865">
        <w:rPr>
          <w:rFonts w:ascii="Times New Roman" w:hAnsi="Times New Roman" w:cs="Times New Roman"/>
          <w:bCs/>
        </w:rPr>
        <w:t xml:space="preserve">créditos </w:t>
      </w:r>
      <w:r w:rsidR="006C1304" w:rsidRPr="00603865">
        <w:rPr>
          <w:rFonts w:ascii="Times New Roman" w:hAnsi="Times New Roman" w:cs="Times New Roman"/>
          <w:bCs/>
        </w:rPr>
        <w:t>s</w:t>
      </w:r>
      <w:r w:rsidR="003E024B" w:rsidRPr="00603865">
        <w:rPr>
          <w:rFonts w:ascii="Times New Roman" w:hAnsi="Times New Roman" w:cs="Times New Roman"/>
        </w:rPr>
        <w:t xml:space="preserve">endo ministrada no </w:t>
      </w:r>
      <w:r w:rsidR="003E024B" w:rsidRPr="00603865">
        <w:rPr>
          <w:rFonts w:ascii="Times New Roman" w:hAnsi="Times New Roman" w:cs="Times New Roman"/>
          <w:bCs/>
        </w:rPr>
        <w:t>6º período curricular na graduação.</w:t>
      </w:r>
      <w:r w:rsidR="004D7A0C">
        <w:rPr>
          <w:rFonts w:ascii="Times New Roman" w:hAnsi="Times New Roman" w:cs="Times New Roman"/>
          <w:bCs/>
        </w:rPr>
        <w:t xml:space="preserve"> </w:t>
      </w:r>
      <w:r w:rsidR="00BF1FDB" w:rsidRPr="00603865">
        <w:rPr>
          <w:rFonts w:ascii="Times New Roman" w:hAnsi="Times New Roman" w:cs="Times New Roman"/>
        </w:rPr>
        <w:t>As atividades executadas consistiam em fornecer apoio aos alunos da</w:t>
      </w:r>
      <w:r w:rsidR="003E024B" w:rsidRPr="00603865">
        <w:rPr>
          <w:rFonts w:ascii="Times New Roman" w:hAnsi="Times New Roman" w:cs="Times New Roman"/>
        </w:rPr>
        <w:t xml:space="preserve"> </w:t>
      </w:r>
      <w:r w:rsidR="00BF1FDB" w:rsidRPr="00603865">
        <w:rPr>
          <w:rFonts w:ascii="Times New Roman" w:hAnsi="Times New Roman" w:cs="Times New Roman"/>
        </w:rPr>
        <w:t xml:space="preserve">disciplina, </w:t>
      </w:r>
      <w:r w:rsidR="003E024B" w:rsidRPr="00603865">
        <w:rPr>
          <w:rFonts w:ascii="Times New Roman" w:hAnsi="Times New Roman" w:cs="Times New Roman"/>
        </w:rPr>
        <w:t>na realização da parte prática em unidade hospi</w:t>
      </w:r>
      <w:r w:rsidR="006C1304" w:rsidRPr="00603865">
        <w:rPr>
          <w:rFonts w:ascii="Times New Roman" w:hAnsi="Times New Roman" w:cs="Times New Roman"/>
        </w:rPr>
        <w:t>ta</w:t>
      </w:r>
      <w:r w:rsidR="003E024B" w:rsidRPr="00603865">
        <w:rPr>
          <w:rFonts w:ascii="Times New Roman" w:hAnsi="Times New Roman" w:cs="Times New Roman"/>
        </w:rPr>
        <w:t xml:space="preserve">lar e também da </w:t>
      </w:r>
      <w:r w:rsidR="006C1304" w:rsidRPr="00603865">
        <w:rPr>
          <w:rFonts w:ascii="Times New Roman" w:hAnsi="Times New Roman" w:cs="Times New Roman"/>
        </w:rPr>
        <w:t>teórica</w:t>
      </w:r>
      <w:r w:rsidR="003E024B" w:rsidRPr="00603865">
        <w:rPr>
          <w:rFonts w:ascii="Times New Roman" w:hAnsi="Times New Roman" w:cs="Times New Roman"/>
        </w:rPr>
        <w:t xml:space="preserve">, </w:t>
      </w:r>
      <w:r w:rsidR="00BF1FDB" w:rsidRPr="00603865">
        <w:rPr>
          <w:rFonts w:ascii="Times New Roman" w:hAnsi="Times New Roman" w:cs="Times New Roman"/>
        </w:rPr>
        <w:t xml:space="preserve">ficar </w:t>
      </w:r>
      <w:proofErr w:type="gramStart"/>
      <w:r w:rsidR="00BF1FDB" w:rsidRPr="00603865">
        <w:rPr>
          <w:rFonts w:ascii="Times New Roman" w:hAnsi="Times New Roman" w:cs="Times New Roman"/>
        </w:rPr>
        <w:t>disponível</w:t>
      </w:r>
      <w:proofErr w:type="gramEnd"/>
      <w:r w:rsidR="00BF1FDB" w:rsidRPr="00603865">
        <w:rPr>
          <w:rFonts w:ascii="Times New Roman" w:hAnsi="Times New Roman" w:cs="Times New Roman"/>
        </w:rPr>
        <w:t xml:space="preserve"> nas dependências da Universidade para quaisquer</w:t>
      </w:r>
      <w:r w:rsidR="003E024B" w:rsidRPr="00603865">
        <w:rPr>
          <w:rFonts w:ascii="Times New Roman" w:hAnsi="Times New Roman" w:cs="Times New Roman"/>
        </w:rPr>
        <w:t xml:space="preserve"> </w:t>
      </w:r>
      <w:r w:rsidR="00BF1FDB" w:rsidRPr="00603865">
        <w:rPr>
          <w:rFonts w:ascii="Times New Roman" w:hAnsi="Times New Roman" w:cs="Times New Roman"/>
        </w:rPr>
        <w:t>esclarecimentos, auxiliar e orientar quanto às dúvidas dos conteúdos trabalhados</w:t>
      </w:r>
      <w:r w:rsidR="003E024B" w:rsidRPr="00603865">
        <w:rPr>
          <w:rFonts w:ascii="Times New Roman" w:hAnsi="Times New Roman" w:cs="Times New Roman"/>
        </w:rPr>
        <w:t xml:space="preserve"> em sala de aula, seminários.</w:t>
      </w:r>
      <w:r w:rsidR="004D7A0C">
        <w:rPr>
          <w:rFonts w:ascii="Times New Roman" w:hAnsi="Times New Roman" w:cs="Times New Roman"/>
        </w:rPr>
        <w:t xml:space="preserve"> </w:t>
      </w:r>
      <w:r w:rsidR="00180A98" w:rsidRPr="00603865">
        <w:rPr>
          <w:rFonts w:ascii="Times New Roman" w:hAnsi="Times New Roman" w:cs="Times New Roman"/>
        </w:rPr>
        <w:t>A participação na disciplina como aluno propiciou a construção/produção de conhecimentos através de seminários e discussões em grupo motivando a preparação e continuidade das atividades agora como monitor da disciplina.</w:t>
      </w:r>
      <w:r w:rsidR="004D7A0C">
        <w:rPr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 xml:space="preserve">Neste contexto, </w:t>
      </w:r>
      <w:proofErr w:type="gramStart"/>
      <w:r w:rsidR="00DA5AC6" w:rsidRPr="00603865">
        <w:rPr>
          <w:rFonts w:ascii="Times New Roman" w:hAnsi="Times New Roman" w:cs="Times New Roman"/>
        </w:rPr>
        <w:t xml:space="preserve">as </w:t>
      </w:r>
      <w:r w:rsidR="00D35E15" w:rsidRPr="00603865">
        <w:rPr>
          <w:rFonts w:ascii="Times New Roman" w:hAnsi="Times New Roman" w:cs="Times New Roman"/>
        </w:rPr>
        <w:t xml:space="preserve">atividades </w:t>
      </w:r>
      <w:r w:rsidR="00DA5AC6" w:rsidRPr="00603865">
        <w:rPr>
          <w:rFonts w:ascii="Times New Roman" w:hAnsi="Times New Roman" w:cs="Times New Roman"/>
        </w:rPr>
        <w:t>práticas</w:t>
      </w:r>
      <w:r w:rsidR="00D35E15" w:rsidRPr="00603865">
        <w:rPr>
          <w:rFonts w:ascii="Times New Roman" w:hAnsi="Times New Roman" w:cs="Times New Roman"/>
        </w:rPr>
        <w:t xml:space="preserve"> realizadas na unidade hospitalar</w:t>
      </w:r>
      <w:r w:rsidR="00DA5AC6" w:rsidRPr="00603865">
        <w:rPr>
          <w:rFonts w:ascii="Times New Roman" w:hAnsi="Times New Roman" w:cs="Times New Roman"/>
        </w:rPr>
        <w:t xml:space="preserve">, </w:t>
      </w:r>
      <w:r w:rsidR="00D35E15" w:rsidRPr="00603865">
        <w:rPr>
          <w:rFonts w:ascii="Times New Roman" w:hAnsi="Times New Roman" w:cs="Times New Roman"/>
        </w:rPr>
        <w:t>serviu</w:t>
      </w:r>
      <w:proofErr w:type="gramEnd"/>
      <w:r w:rsidR="00D35E15" w:rsidRPr="00603865">
        <w:rPr>
          <w:rFonts w:ascii="Times New Roman" w:hAnsi="Times New Roman" w:cs="Times New Roman"/>
        </w:rPr>
        <w:t xml:space="preserve"> de subsidio importante para a minha </w:t>
      </w:r>
      <w:r w:rsidR="00DA5AC6" w:rsidRPr="00603865">
        <w:rPr>
          <w:rFonts w:ascii="Times New Roman" w:hAnsi="Times New Roman" w:cs="Times New Roman"/>
        </w:rPr>
        <w:t>formação profissional através da construção diária de práticas que culmina</w:t>
      </w:r>
      <w:r w:rsidR="00D35E15" w:rsidRPr="00603865">
        <w:rPr>
          <w:rFonts w:ascii="Times New Roman" w:hAnsi="Times New Roman" w:cs="Times New Roman"/>
        </w:rPr>
        <w:t>ra</w:t>
      </w:r>
      <w:r w:rsidR="00DA5AC6" w:rsidRPr="00603865">
        <w:rPr>
          <w:rFonts w:ascii="Times New Roman" w:hAnsi="Times New Roman" w:cs="Times New Roman"/>
        </w:rPr>
        <w:t>m com o enfrentamento de problemas e tomada de decisões</w:t>
      </w:r>
      <w:r w:rsidR="00D35E15" w:rsidRPr="00603865">
        <w:rPr>
          <w:rFonts w:ascii="Times New Roman" w:hAnsi="Times New Roman" w:cs="Times New Roman"/>
        </w:rPr>
        <w:t xml:space="preserve">. Bem como as aulas </w:t>
      </w:r>
      <w:r w:rsidR="006C1304" w:rsidRPr="00603865">
        <w:rPr>
          <w:rFonts w:ascii="Times New Roman" w:hAnsi="Times New Roman" w:cs="Times New Roman"/>
        </w:rPr>
        <w:t>teóricas</w:t>
      </w:r>
      <w:r w:rsidR="00D35E15" w:rsidRPr="00603865">
        <w:rPr>
          <w:rFonts w:ascii="Times New Roman" w:hAnsi="Times New Roman" w:cs="Times New Roman"/>
        </w:rPr>
        <w:t xml:space="preserve"> foram fundamentais para meu embasamento </w:t>
      </w:r>
      <w:r w:rsidR="006C1304" w:rsidRPr="00603865">
        <w:rPr>
          <w:rFonts w:ascii="Times New Roman" w:hAnsi="Times New Roman" w:cs="Times New Roman"/>
        </w:rPr>
        <w:t>teórico</w:t>
      </w:r>
      <w:r w:rsidR="00D35E15" w:rsidRPr="00603865">
        <w:rPr>
          <w:rFonts w:ascii="Times New Roman" w:hAnsi="Times New Roman" w:cs="Times New Roman"/>
        </w:rPr>
        <w:t xml:space="preserve"> nesse momento.</w:t>
      </w:r>
      <w:r w:rsidR="00DA5AC6" w:rsidRPr="00603865">
        <w:rPr>
          <w:rFonts w:ascii="Times New Roman" w:hAnsi="Times New Roman" w:cs="Times New Roman"/>
        </w:rPr>
        <w:t xml:space="preserve"> </w:t>
      </w:r>
      <w:r w:rsidR="00CF7BC1" w:rsidRPr="00603865">
        <w:rPr>
          <w:rFonts w:ascii="Times New Roman" w:hAnsi="Times New Roman" w:cs="Times New Roman"/>
          <w:b/>
        </w:rPr>
        <w:t>CONCLUSÃO</w:t>
      </w:r>
      <w:r w:rsidR="004D7A0C">
        <w:rPr>
          <w:rFonts w:ascii="Times New Roman" w:hAnsi="Times New Roman" w:cs="Times New Roman"/>
          <w:b/>
        </w:rPr>
        <w:t xml:space="preserve">: </w:t>
      </w:r>
      <w:r w:rsidR="007A1C34" w:rsidRPr="00603865">
        <w:rPr>
          <w:rFonts w:ascii="Times New Roman" w:hAnsi="Times New Roman" w:cs="Times New Roman"/>
        </w:rPr>
        <w:t xml:space="preserve">A experiência vivenciada através da metodologia utilizada ao longo da disciplina e a continuidade deste trabalho como monitor </w:t>
      </w:r>
      <w:r w:rsidR="00CF7BC1" w:rsidRPr="00603865">
        <w:rPr>
          <w:rFonts w:ascii="Times New Roman" w:hAnsi="Times New Roman" w:cs="Times New Roman"/>
        </w:rPr>
        <w:t>foi singular na</w:t>
      </w:r>
      <w:proofErr w:type="gramStart"/>
      <w:r w:rsidR="00CF7BC1" w:rsidRPr="00603865">
        <w:rPr>
          <w:rFonts w:ascii="Times New Roman" w:hAnsi="Times New Roman" w:cs="Times New Roman"/>
        </w:rPr>
        <w:t xml:space="preserve">  </w:t>
      </w:r>
      <w:proofErr w:type="gramEnd"/>
      <w:r w:rsidR="00CF7BC1" w:rsidRPr="00603865">
        <w:rPr>
          <w:rFonts w:ascii="Times New Roman" w:hAnsi="Times New Roman" w:cs="Times New Roman"/>
        </w:rPr>
        <w:t xml:space="preserve">minha vida acadêmica, através desta, pude crescer pessoal e profissionalmente, </w:t>
      </w:r>
      <w:r w:rsidR="007A1C34" w:rsidRPr="00603865">
        <w:rPr>
          <w:rFonts w:ascii="Times New Roman" w:hAnsi="Times New Roman" w:cs="Times New Roman"/>
        </w:rPr>
        <w:t xml:space="preserve"> desenvo</w:t>
      </w:r>
      <w:r w:rsidR="00CF7BC1" w:rsidRPr="00603865">
        <w:rPr>
          <w:rFonts w:ascii="Times New Roman" w:hAnsi="Times New Roman" w:cs="Times New Roman"/>
        </w:rPr>
        <w:t>lver uma consciência crítica</w:t>
      </w:r>
      <w:r w:rsidR="00CF7BC1" w:rsidRPr="00603865">
        <w:rPr>
          <w:rStyle w:val="style3"/>
          <w:rFonts w:ascii="Times New Roman" w:hAnsi="Times New Roman" w:cs="Times New Roman"/>
        </w:rPr>
        <w:t>, um olhar diferenciado para o enfrentamento dos problemas de saúde</w:t>
      </w:r>
      <w:r w:rsidR="003E024B" w:rsidRPr="00603865">
        <w:rPr>
          <w:rStyle w:val="style3"/>
          <w:rFonts w:ascii="Times New Roman" w:hAnsi="Times New Roman" w:cs="Times New Roman"/>
        </w:rPr>
        <w:t xml:space="preserve">. </w:t>
      </w:r>
      <w:r w:rsidR="00CF7BC1" w:rsidRPr="00603865">
        <w:rPr>
          <w:rFonts w:ascii="Times New Roman" w:hAnsi="Times New Roman" w:cs="Times New Roman"/>
        </w:rPr>
        <w:t xml:space="preserve"> </w:t>
      </w:r>
      <w:r w:rsidR="007A1C34" w:rsidRPr="00603865">
        <w:rPr>
          <w:rFonts w:ascii="Times New Roman" w:hAnsi="Times New Roman" w:cs="Times New Roman"/>
        </w:rPr>
        <w:t xml:space="preserve">Tais características são fundamentais para a formação de um novo profissional, apto a solucionar os questionamentos técnico-científicos, aliando de maneira harmoniosa o bem estar de sua equipe de trabalho à produção de resultados satisfatórios tendo como base a relação </w:t>
      </w:r>
      <w:proofErr w:type="gramStart"/>
      <w:r w:rsidR="007A1C34" w:rsidRPr="00603865">
        <w:rPr>
          <w:rFonts w:ascii="Times New Roman" w:hAnsi="Times New Roman" w:cs="Times New Roman"/>
        </w:rPr>
        <w:t>professor -monitor</w:t>
      </w:r>
      <w:proofErr w:type="gramEnd"/>
      <w:r w:rsidR="007A1C34" w:rsidRPr="00603865">
        <w:rPr>
          <w:rFonts w:ascii="Times New Roman" w:hAnsi="Times New Roman" w:cs="Times New Roman"/>
        </w:rPr>
        <w:t>-aluno</w:t>
      </w:r>
      <w:r w:rsidR="004D7A0C">
        <w:rPr>
          <w:rFonts w:ascii="Times New Roman" w:hAnsi="Times New Roman" w:cs="Times New Roman"/>
        </w:rPr>
        <w:t xml:space="preserve">. </w:t>
      </w:r>
      <w:r w:rsidR="00CF7BC1" w:rsidRPr="00603865">
        <w:rPr>
          <w:rFonts w:ascii="Times New Roman" w:hAnsi="Times New Roman" w:cs="Times New Roman"/>
        </w:rPr>
        <w:t xml:space="preserve">As </w:t>
      </w:r>
      <w:r w:rsidR="00DA5AC6" w:rsidRPr="00603865">
        <w:rPr>
          <w:rFonts w:ascii="Times New Roman" w:hAnsi="Times New Roman" w:cs="Times New Roman"/>
        </w:rPr>
        <w:t xml:space="preserve">atividades representaram uma importante experiência de </w:t>
      </w:r>
      <w:r w:rsidR="00DA5AC6" w:rsidRPr="00603865">
        <w:rPr>
          <w:rFonts w:ascii="Times New Roman" w:hAnsi="Times New Roman" w:cs="Times New Roman"/>
        </w:rPr>
        <w:lastRenderedPageBreak/>
        <w:t>aprendizado dado a grande oportunidade de conhecer e vivenciar de forma mais intensa a dinâmica do processo de ensino-aprendizagem sob a luz da docência, caracterizada por um processo mútuo de troca de conhecimentos.</w:t>
      </w:r>
      <w:r w:rsidR="004D7A0C">
        <w:rPr>
          <w:rFonts w:ascii="Times New Roman" w:hAnsi="Times New Roman" w:cs="Times New Roman"/>
        </w:rPr>
        <w:t xml:space="preserve"> </w:t>
      </w:r>
      <w:r w:rsidR="00BF1FDB" w:rsidRPr="00603865">
        <w:rPr>
          <w:rFonts w:ascii="Times New Roman" w:hAnsi="Times New Roman" w:cs="Times New Roman"/>
          <w:sz w:val="24"/>
          <w:szCs w:val="24"/>
        </w:rPr>
        <w:t>A atividade de monitoria permitiu,</w:t>
      </w:r>
      <w:r w:rsidR="003E024B" w:rsidRPr="00603865">
        <w:rPr>
          <w:rFonts w:ascii="Times New Roman" w:hAnsi="Times New Roman" w:cs="Times New Roman"/>
          <w:sz w:val="24"/>
          <w:szCs w:val="24"/>
        </w:rPr>
        <w:t xml:space="preserve"> </w:t>
      </w:r>
      <w:r w:rsidR="00BF1FDB" w:rsidRPr="00603865">
        <w:rPr>
          <w:rFonts w:ascii="Times New Roman" w:hAnsi="Times New Roman" w:cs="Times New Roman"/>
          <w:sz w:val="24"/>
          <w:szCs w:val="24"/>
        </w:rPr>
        <w:t>principalmente, autoconfiança nas relações interpessoais, contribuindo na realização</w:t>
      </w:r>
      <w:r w:rsidR="003E024B" w:rsidRPr="00603865">
        <w:rPr>
          <w:rFonts w:ascii="Times New Roman" w:hAnsi="Times New Roman" w:cs="Times New Roman"/>
          <w:sz w:val="24"/>
          <w:szCs w:val="24"/>
        </w:rPr>
        <w:t xml:space="preserve"> </w:t>
      </w:r>
      <w:r w:rsidR="00BF1FDB" w:rsidRPr="00603865">
        <w:rPr>
          <w:rFonts w:ascii="Times New Roman" w:hAnsi="Times New Roman" w:cs="Times New Roman"/>
          <w:sz w:val="24"/>
          <w:szCs w:val="24"/>
        </w:rPr>
        <w:t>de outras atividades de ensino; formação acadêmica mais ampla e aprofundada;</w:t>
      </w:r>
      <w:r w:rsidR="003E024B" w:rsidRPr="00603865">
        <w:rPr>
          <w:rFonts w:ascii="Times New Roman" w:hAnsi="Times New Roman" w:cs="Times New Roman"/>
          <w:sz w:val="24"/>
          <w:szCs w:val="24"/>
        </w:rPr>
        <w:t xml:space="preserve"> </w:t>
      </w:r>
      <w:r w:rsidR="00BF1FDB" w:rsidRPr="00603865">
        <w:rPr>
          <w:rFonts w:ascii="Times New Roman" w:hAnsi="Times New Roman" w:cs="Times New Roman"/>
          <w:sz w:val="24"/>
          <w:szCs w:val="24"/>
        </w:rPr>
        <w:t>ampliou a participação do aluno das atividades da Universidade, incentivou o</w:t>
      </w:r>
      <w:r w:rsidR="003E024B" w:rsidRPr="00603865">
        <w:rPr>
          <w:rFonts w:ascii="Times New Roman" w:hAnsi="Times New Roman" w:cs="Times New Roman"/>
          <w:sz w:val="24"/>
          <w:szCs w:val="24"/>
        </w:rPr>
        <w:t xml:space="preserve"> </w:t>
      </w:r>
      <w:r w:rsidR="00BF1FDB" w:rsidRPr="00603865">
        <w:rPr>
          <w:rFonts w:ascii="Times New Roman" w:hAnsi="Times New Roman" w:cs="Times New Roman"/>
          <w:sz w:val="24"/>
          <w:szCs w:val="24"/>
        </w:rPr>
        <w:t>interesse pela dedicação à pesquisa; despertou vocações acadêmicas e possibilitou</w:t>
      </w:r>
      <w:r w:rsidR="003E024B" w:rsidRPr="00603865">
        <w:rPr>
          <w:rFonts w:ascii="Times New Roman" w:hAnsi="Times New Roman" w:cs="Times New Roman"/>
          <w:sz w:val="24"/>
          <w:szCs w:val="24"/>
        </w:rPr>
        <w:t xml:space="preserve"> </w:t>
      </w:r>
      <w:r w:rsidR="00BF1FDB" w:rsidRPr="00603865">
        <w:rPr>
          <w:rFonts w:ascii="Times New Roman" w:hAnsi="Times New Roman" w:cs="Times New Roman"/>
          <w:sz w:val="24"/>
          <w:szCs w:val="24"/>
        </w:rPr>
        <w:t>maior integração dos segmentos na Universidade.</w:t>
      </w:r>
    </w:p>
    <w:p w:rsidR="004D7A0C" w:rsidRDefault="004D7A0C" w:rsidP="00BE6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AC6" w:rsidRPr="00603865" w:rsidRDefault="004D7A0C" w:rsidP="00BE6C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D7A0C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4D7A0C" w:rsidRDefault="004D7A0C" w:rsidP="004D7A0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5AC6" w:rsidRDefault="004D7A0C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03865">
        <w:rPr>
          <w:rFonts w:ascii="Times New Roman" w:hAnsi="Times New Roman" w:cs="Times New Roman"/>
        </w:rPr>
        <w:t xml:space="preserve">CONSELHO FEDERAL DE ENFERMAGEM. </w:t>
      </w:r>
      <w:r w:rsidR="00DA5AC6" w:rsidRPr="004D7A0C">
        <w:rPr>
          <w:rFonts w:ascii="Times New Roman" w:hAnsi="Times New Roman" w:cs="Times New Roman"/>
          <w:b/>
        </w:rPr>
        <w:t xml:space="preserve">Código de ética dos profissionais de enfermagem. </w:t>
      </w:r>
      <w:r w:rsidR="00DA5AC6" w:rsidRPr="00603865">
        <w:rPr>
          <w:rFonts w:ascii="Times New Roman" w:hAnsi="Times New Roman" w:cs="Times New Roman"/>
        </w:rPr>
        <w:t xml:space="preserve">Rio de Janeiro; 2007 [acesso em </w:t>
      </w:r>
      <w:proofErr w:type="gramStart"/>
      <w:r w:rsidR="00DA5AC6" w:rsidRPr="00603865">
        <w:rPr>
          <w:rFonts w:ascii="Times New Roman" w:hAnsi="Times New Roman" w:cs="Times New Roman"/>
        </w:rPr>
        <w:t xml:space="preserve">2012 </w:t>
      </w:r>
      <w:proofErr w:type="spellStart"/>
      <w:r w:rsidR="00DA5AC6" w:rsidRPr="00603865">
        <w:rPr>
          <w:rFonts w:ascii="Times New Roman" w:hAnsi="Times New Roman" w:cs="Times New Roman"/>
        </w:rPr>
        <w:t>jan</w:t>
      </w:r>
      <w:proofErr w:type="spellEnd"/>
      <w:proofErr w:type="gramEnd"/>
      <w:r w:rsidR="00DA5AC6" w:rsidRPr="00603865">
        <w:rPr>
          <w:rFonts w:ascii="Times New Roman" w:hAnsi="Times New Roman" w:cs="Times New Roman"/>
        </w:rPr>
        <w:t xml:space="preserve"> 20]. Disponível em: </w:t>
      </w:r>
      <w:hyperlink r:id="rId6" w:history="1">
        <w:r w:rsidR="00DA5AC6" w:rsidRPr="00603865">
          <w:rPr>
            <w:rStyle w:val="Hyperlink"/>
            <w:rFonts w:ascii="Times New Roman" w:hAnsi="Times New Roman" w:cs="Times New Roman"/>
          </w:rPr>
          <w:t>http://site.portalcofen.gov.br/node/4158</w:t>
        </w:r>
      </w:hyperlink>
      <w:r w:rsidR="00DA5AC6" w:rsidRPr="00603865">
        <w:rPr>
          <w:rFonts w:ascii="Times New Roman" w:hAnsi="Times New Roman" w:cs="Times New Roman"/>
        </w:rPr>
        <w:t>.</w:t>
      </w:r>
    </w:p>
    <w:p w:rsidR="004D7A0C" w:rsidRPr="00603865" w:rsidRDefault="004D7A0C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5AC6" w:rsidRPr="00603865" w:rsidRDefault="004D7A0C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03865">
        <w:rPr>
          <w:rFonts w:ascii="Times New Roman" w:hAnsi="Times New Roman" w:cs="Times New Roman"/>
        </w:rPr>
        <w:t>HAAG</w:t>
      </w:r>
      <w:r w:rsidR="00DA5AC6" w:rsidRPr="00603865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S, </w:t>
      </w:r>
      <w:r w:rsidRPr="00603865">
        <w:rPr>
          <w:rFonts w:ascii="Times New Roman" w:hAnsi="Times New Roman" w:cs="Times New Roman"/>
        </w:rPr>
        <w:t>KOLLING</w:t>
      </w:r>
      <w:r w:rsidR="00DA5AC6" w:rsidRPr="00603865">
        <w:rPr>
          <w:rFonts w:ascii="Times New Roman" w:hAnsi="Times New Roman" w:cs="Times New Roman"/>
        </w:rPr>
        <w:t xml:space="preserve"> V, </w:t>
      </w:r>
      <w:r w:rsidRPr="00603865">
        <w:rPr>
          <w:rFonts w:ascii="Times New Roman" w:hAnsi="Times New Roman" w:cs="Times New Roman"/>
        </w:rPr>
        <w:t>SILVA</w:t>
      </w:r>
      <w:r w:rsidR="00DA5AC6" w:rsidRPr="00603865">
        <w:rPr>
          <w:rFonts w:ascii="Times New Roman" w:hAnsi="Times New Roman" w:cs="Times New Roman"/>
        </w:rPr>
        <w:t xml:space="preserve"> E, </w:t>
      </w:r>
      <w:r w:rsidRPr="00603865">
        <w:rPr>
          <w:rFonts w:ascii="Times New Roman" w:hAnsi="Times New Roman" w:cs="Times New Roman"/>
        </w:rPr>
        <w:t>MELO</w:t>
      </w:r>
      <w:r>
        <w:rPr>
          <w:rFonts w:ascii="Times New Roman" w:hAnsi="Times New Roman" w:cs="Times New Roman"/>
        </w:rPr>
        <w:t>,</w:t>
      </w:r>
      <w:r w:rsidR="00DA5AC6" w:rsidRPr="00603865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B, </w:t>
      </w:r>
      <w:r w:rsidRPr="00603865">
        <w:rPr>
          <w:rFonts w:ascii="Times New Roman" w:hAnsi="Times New Roman" w:cs="Times New Roman"/>
        </w:rPr>
        <w:t>PINHEIRO</w:t>
      </w:r>
      <w:r w:rsidR="00DA5AC6" w:rsidRPr="00603865">
        <w:rPr>
          <w:rFonts w:ascii="Times New Roman" w:hAnsi="Times New Roman" w:cs="Times New Roman"/>
        </w:rPr>
        <w:t xml:space="preserve"> </w:t>
      </w:r>
      <w:proofErr w:type="gramStart"/>
      <w:r w:rsidR="00DA5AC6" w:rsidRPr="00603865">
        <w:rPr>
          <w:rFonts w:ascii="Times New Roman" w:hAnsi="Times New Roman" w:cs="Times New Roman"/>
        </w:rPr>
        <w:t>M .</w:t>
      </w:r>
      <w:proofErr w:type="gramEnd"/>
      <w:r w:rsidR="00DA5AC6" w:rsidRPr="00603865">
        <w:rPr>
          <w:rFonts w:ascii="Times New Roman" w:hAnsi="Times New Roman" w:cs="Times New Roman"/>
        </w:rPr>
        <w:t xml:space="preserve"> Contribuições da monitoria no processo ensino-aprendizagem em enfermagem</w:t>
      </w:r>
      <w:r w:rsidR="00DA5AC6" w:rsidRPr="00603865">
        <w:rPr>
          <w:rFonts w:ascii="Times New Roman" w:hAnsi="Times New Roman" w:cs="Times New Roman"/>
          <w:b/>
        </w:rPr>
        <w:t xml:space="preserve">. </w:t>
      </w:r>
      <w:proofErr w:type="spellStart"/>
      <w:r w:rsidR="00DA5AC6" w:rsidRPr="00603865">
        <w:rPr>
          <w:rFonts w:ascii="Times New Roman" w:hAnsi="Times New Roman" w:cs="Times New Roman"/>
          <w:b/>
        </w:rPr>
        <w:t>Rev</w:t>
      </w:r>
      <w:proofErr w:type="spellEnd"/>
      <w:r w:rsidR="00DA5AC6" w:rsidRPr="00603865">
        <w:rPr>
          <w:rFonts w:ascii="Times New Roman" w:hAnsi="Times New Roman" w:cs="Times New Roman"/>
          <w:b/>
        </w:rPr>
        <w:t xml:space="preserve"> </w:t>
      </w:r>
      <w:proofErr w:type="spellStart"/>
      <w:r w:rsidR="00DA5AC6" w:rsidRPr="00603865">
        <w:rPr>
          <w:rFonts w:ascii="Times New Roman" w:hAnsi="Times New Roman" w:cs="Times New Roman"/>
          <w:b/>
        </w:rPr>
        <w:t>Bras</w:t>
      </w:r>
      <w:proofErr w:type="spellEnd"/>
      <w:r w:rsidR="00DA5AC6" w:rsidRPr="00603865">
        <w:rPr>
          <w:rFonts w:ascii="Times New Roman" w:hAnsi="Times New Roman" w:cs="Times New Roman"/>
          <w:b/>
        </w:rPr>
        <w:t xml:space="preserve"> </w:t>
      </w:r>
      <w:proofErr w:type="spellStart"/>
      <w:r w:rsidR="00DA5AC6" w:rsidRPr="00603865">
        <w:rPr>
          <w:rFonts w:ascii="Times New Roman" w:hAnsi="Times New Roman" w:cs="Times New Roman"/>
          <w:b/>
        </w:rPr>
        <w:t>Enferm</w:t>
      </w:r>
      <w:proofErr w:type="spellEnd"/>
      <w:r w:rsidR="00DA5AC6" w:rsidRPr="00603865">
        <w:rPr>
          <w:rFonts w:ascii="Times New Roman" w:hAnsi="Times New Roman" w:cs="Times New Roman"/>
        </w:rPr>
        <w:t xml:space="preserve"> [internet]. 2008 </w:t>
      </w:r>
      <w:proofErr w:type="spellStart"/>
      <w:r w:rsidR="00DA5AC6" w:rsidRPr="00603865">
        <w:rPr>
          <w:rFonts w:ascii="Times New Roman" w:hAnsi="Times New Roman" w:cs="Times New Roman"/>
        </w:rPr>
        <w:t>mar-abr</w:t>
      </w:r>
      <w:proofErr w:type="spellEnd"/>
      <w:r w:rsidR="00DA5AC6" w:rsidRPr="00603865">
        <w:rPr>
          <w:rFonts w:ascii="Times New Roman" w:hAnsi="Times New Roman" w:cs="Times New Roman"/>
        </w:rPr>
        <w:t xml:space="preserve"> [acesso em 2010 dez 10</w:t>
      </w:r>
      <w:proofErr w:type="gramStart"/>
      <w:r w:rsidR="00DA5AC6" w:rsidRPr="00603865">
        <w:rPr>
          <w:rFonts w:ascii="Times New Roman" w:hAnsi="Times New Roman" w:cs="Times New Roman"/>
        </w:rPr>
        <w:t>];</w:t>
      </w:r>
      <w:proofErr w:type="gramEnd"/>
      <w:r w:rsidR="00DA5AC6" w:rsidRPr="00603865">
        <w:rPr>
          <w:rFonts w:ascii="Times New Roman" w:hAnsi="Times New Roman" w:cs="Times New Roman"/>
        </w:rPr>
        <w:t xml:space="preserve">61(2):215-20. Disponível em: </w:t>
      </w:r>
      <w:hyperlink r:id="rId7" w:history="1">
        <w:r w:rsidR="00DA5AC6" w:rsidRPr="00603865">
          <w:rPr>
            <w:rStyle w:val="Hyperlink"/>
            <w:rFonts w:ascii="Times New Roman" w:hAnsi="Times New Roman" w:cs="Times New Roman"/>
          </w:rPr>
          <w:t>http://www.scielo.br/pdf/reben/v61n2/a11v61n2.pdf</w:t>
        </w:r>
      </w:hyperlink>
      <w:r w:rsidR="00DA5AC6" w:rsidRPr="00603865">
        <w:rPr>
          <w:rFonts w:ascii="Times New Roman" w:hAnsi="Times New Roman" w:cs="Times New Roman"/>
        </w:rPr>
        <w:t>.</w:t>
      </w:r>
    </w:p>
    <w:p w:rsidR="00DA5AC6" w:rsidRPr="00603865" w:rsidRDefault="00DA5AC6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5AC6" w:rsidRPr="00603865" w:rsidRDefault="004D7A0C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03865">
        <w:rPr>
          <w:rFonts w:ascii="Times New Roman" w:hAnsi="Times New Roman" w:cs="Times New Roman"/>
        </w:rPr>
        <w:t>PELISSON</w:t>
      </w:r>
      <w:r>
        <w:rPr>
          <w:rFonts w:ascii="Times New Roman" w:hAnsi="Times New Roman" w:cs="Times New Roman"/>
        </w:rPr>
        <w:t>,</w:t>
      </w:r>
      <w:r w:rsidR="00DA5AC6" w:rsidRPr="00603865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F, </w:t>
      </w:r>
      <w:r w:rsidRPr="00603865">
        <w:rPr>
          <w:rFonts w:ascii="Times New Roman" w:hAnsi="Times New Roman" w:cs="Times New Roman"/>
        </w:rPr>
        <w:t>OLIVEIRA</w:t>
      </w:r>
      <w:r>
        <w:rPr>
          <w:rFonts w:ascii="Times New Roman" w:hAnsi="Times New Roman" w:cs="Times New Roman"/>
        </w:rPr>
        <w:t>,</w:t>
      </w:r>
      <w:r w:rsidRPr="00603865">
        <w:rPr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S, </w:t>
      </w:r>
      <w:r w:rsidRPr="00603865">
        <w:rPr>
          <w:rFonts w:ascii="Times New Roman" w:hAnsi="Times New Roman" w:cs="Times New Roman"/>
        </w:rPr>
        <w:t>HERNANDES</w:t>
      </w:r>
      <w:r>
        <w:rPr>
          <w:rFonts w:ascii="Times New Roman" w:hAnsi="Times New Roman" w:cs="Times New Roman"/>
        </w:rPr>
        <w:t>,</w:t>
      </w:r>
      <w:r w:rsidRPr="00603865">
        <w:rPr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P, </w:t>
      </w:r>
      <w:r w:rsidRPr="00603865">
        <w:rPr>
          <w:rFonts w:ascii="Times New Roman" w:hAnsi="Times New Roman" w:cs="Times New Roman"/>
        </w:rPr>
        <w:t>VRECCHI</w:t>
      </w:r>
      <w:r>
        <w:rPr>
          <w:rFonts w:ascii="Times New Roman" w:hAnsi="Times New Roman" w:cs="Times New Roman"/>
        </w:rPr>
        <w:t>,</w:t>
      </w:r>
      <w:r w:rsidR="00DA5AC6" w:rsidRPr="00603865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R, </w:t>
      </w:r>
      <w:r w:rsidRPr="00603865">
        <w:rPr>
          <w:rFonts w:ascii="Times New Roman" w:hAnsi="Times New Roman" w:cs="Times New Roman"/>
        </w:rPr>
        <w:t>CHRISTOPHORO</w:t>
      </w:r>
      <w:r w:rsidR="00E65030">
        <w:rPr>
          <w:rFonts w:ascii="Times New Roman" w:hAnsi="Times New Roman" w:cs="Times New Roman"/>
        </w:rPr>
        <w:t>,</w:t>
      </w:r>
      <w:r w:rsidR="00DA5AC6" w:rsidRPr="00603865">
        <w:rPr>
          <w:rFonts w:ascii="Times New Roman" w:hAnsi="Times New Roman" w:cs="Times New Roman"/>
        </w:rPr>
        <w:t xml:space="preserve"> </w:t>
      </w:r>
      <w:proofErr w:type="gramStart"/>
      <w:r w:rsidR="00DA5AC6" w:rsidRPr="00603865">
        <w:rPr>
          <w:rFonts w:ascii="Times New Roman" w:hAnsi="Times New Roman" w:cs="Times New Roman"/>
        </w:rPr>
        <w:t>R.</w:t>
      </w:r>
      <w:proofErr w:type="gramEnd"/>
      <w:r w:rsidR="00DA5AC6" w:rsidRPr="00603865">
        <w:rPr>
          <w:rFonts w:ascii="Times New Roman" w:hAnsi="Times New Roman" w:cs="Times New Roman"/>
        </w:rPr>
        <w:t xml:space="preserve"> A monitoria como instrumento de ensino: um relato de experiência. </w:t>
      </w:r>
      <w:proofErr w:type="spellStart"/>
      <w:r w:rsidR="00DA5AC6" w:rsidRPr="00603865">
        <w:rPr>
          <w:rFonts w:ascii="Times New Roman" w:hAnsi="Times New Roman" w:cs="Times New Roman"/>
          <w:b/>
        </w:rPr>
        <w:t>Arq</w:t>
      </w:r>
      <w:proofErr w:type="spellEnd"/>
      <w:r w:rsidR="00DA5AC6" w:rsidRPr="00603865">
        <w:rPr>
          <w:rFonts w:ascii="Times New Roman" w:hAnsi="Times New Roman" w:cs="Times New Roman"/>
          <w:b/>
        </w:rPr>
        <w:t xml:space="preserve"> </w:t>
      </w:r>
      <w:proofErr w:type="spellStart"/>
      <w:r w:rsidR="00DA5AC6" w:rsidRPr="00603865">
        <w:rPr>
          <w:rFonts w:ascii="Times New Roman" w:hAnsi="Times New Roman" w:cs="Times New Roman"/>
          <w:b/>
        </w:rPr>
        <w:t>Apadec</w:t>
      </w:r>
      <w:proofErr w:type="spellEnd"/>
      <w:r w:rsidR="00DA5AC6" w:rsidRPr="00603865">
        <w:rPr>
          <w:rFonts w:ascii="Times New Roman" w:hAnsi="Times New Roman" w:cs="Times New Roman"/>
        </w:rPr>
        <w:t>, 2004 maio;</w:t>
      </w:r>
      <w:r w:rsidR="00E65030">
        <w:rPr>
          <w:rFonts w:ascii="Times New Roman" w:hAnsi="Times New Roman" w:cs="Times New Roman"/>
        </w:rPr>
        <w:t xml:space="preserve"> </w:t>
      </w:r>
      <w:proofErr w:type="gramStart"/>
      <w:r w:rsidR="00DA5AC6" w:rsidRPr="00603865">
        <w:rPr>
          <w:rFonts w:ascii="Times New Roman" w:hAnsi="Times New Roman" w:cs="Times New Roman"/>
        </w:rPr>
        <w:t>8</w:t>
      </w:r>
      <w:proofErr w:type="gramEnd"/>
      <w:r w:rsidR="00DA5AC6" w:rsidRPr="00603865">
        <w:rPr>
          <w:rFonts w:ascii="Times New Roman" w:hAnsi="Times New Roman" w:cs="Times New Roman"/>
        </w:rPr>
        <w:t xml:space="preserve"> (</w:t>
      </w:r>
      <w:proofErr w:type="spellStart"/>
      <w:r w:rsidR="00DA5AC6" w:rsidRPr="00603865">
        <w:rPr>
          <w:rFonts w:ascii="Times New Roman" w:hAnsi="Times New Roman" w:cs="Times New Roman"/>
        </w:rPr>
        <w:t>Supl</w:t>
      </w:r>
      <w:proofErr w:type="spellEnd"/>
      <w:r w:rsidR="00DA5AC6" w:rsidRPr="00603865">
        <w:rPr>
          <w:rFonts w:ascii="Times New Roman" w:hAnsi="Times New Roman" w:cs="Times New Roman"/>
        </w:rPr>
        <w:t>):307-09.</w:t>
      </w:r>
    </w:p>
    <w:p w:rsidR="00DA5AC6" w:rsidRPr="00603865" w:rsidRDefault="00DA5AC6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5AC6" w:rsidRDefault="00E65030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03865">
        <w:rPr>
          <w:rFonts w:ascii="Times New Roman" w:hAnsi="Times New Roman" w:cs="Times New Roman"/>
        </w:rPr>
        <w:t>GIL</w:t>
      </w:r>
      <w:r>
        <w:rPr>
          <w:rFonts w:ascii="Times New Roman" w:hAnsi="Times New Roman" w:cs="Times New Roman"/>
        </w:rPr>
        <w:t>,</w:t>
      </w:r>
      <w:proofErr w:type="gramStart"/>
      <w:r w:rsidR="00DA5AC6" w:rsidRPr="00603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 w:rsidR="00DA5AC6" w:rsidRPr="0060386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>C</w:t>
      </w:r>
      <w:r w:rsidR="00DA5AC6" w:rsidRPr="00E65030">
        <w:rPr>
          <w:rFonts w:ascii="Times New Roman" w:hAnsi="Times New Roman" w:cs="Times New Roman"/>
          <w:b/>
        </w:rPr>
        <w:t>. Como e</w:t>
      </w:r>
      <w:r w:rsidRPr="00E65030">
        <w:rPr>
          <w:rFonts w:ascii="Times New Roman" w:hAnsi="Times New Roman" w:cs="Times New Roman"/>
          <w:b/>
        </w:rPr>
        <w:t>laborar projetos de pesquisa</w:t>
      </w:r>
      <w:r>
        <w:rPr>
          <w:rFonts w:ascii="Times New Roman" w:hAnsi="Times New Roman" w:cs="Times New Roman"/>
        </w:rPr>
        <w:t xml:space="preserve">. 4. </w:t>
      </w:r>
      <w:r w:rsidR="00DA5AC6" w:rsidRPr="00603865">
        <w:rPr>
          <w:rFonts w:ascii="Times New Roman" w:hAnsi="Times New Roman" w:cs="Times New Roman"/>
        </w:rPr>
        <w:t xml:space="preserve"> </w:t>
      </w:r>
      <w:proofErr w:type="gramStart"/>
      <w:r w:rsidR="00DA5AC6" w:rsidRPr="00603865">
        <w:rPr>
          <w:rFonts w:ascii="Times New Roman" w:hAnsi="Times New Roman" w:cs="Times New Roman"/>
        </w:rPr>
        <w:t>ed.</w:t>
      </w:r>
      <w:proofErr w:type="gramEnd"/>
      <w:r w:rsidR="00DA5AC6" w:rsidRPr="00603865">
        <w:rPr>
          <w:rFonts w:ascii="Times New Roman" w:hAnsi="Times New Roman" w:cs="Times New Roman"/>
        </w:rPr>
        <w:t xml:space="preserve"> São Paulo: Atlas; 2007.</w:t>
      </w:r>
    </w:p>
    <w:p w:rsidR="00E65030" w:rsidRPr="00603865" w:rsidRDefault="00E65030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5AC6" w:rsidRPr="00603865" w:rsidRDefault="00E65030" w:rsidP="00BE6C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03865">
        <w:rPr>
          <w:rFonts w:ascii="Times New Roman" w:hAnsi="Times New Roman" w:cs="Times New Roman"/>
        </w:rPr>
        <w:t>SILVA</w:t>
      </w:r>
      <w:r>
        <w:rPr>
          <w:rFonts w:ascii="Times New Roman" w:hAnsi="Times New Roman" w:cs="Times New Roman"/>
        </w:rPr>
        <w:t>,</w:t>
      </w:r>
      <w:r w:rsidRPr="00603865">
        <w:rPr>
          <w:rFonts w:ascii="Times New Roman" w:hAnsi="Times New Roman" w:cs="Times New Roman"/>
        </w:rPr>
        <w:t xml:space="preserve"> </w:t>
      </w:r>
      <w:r w:rsidR="00DA5AC6" w:rsidRPr="0060386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L, </w:t>
      </w:r>
      <w:r w:rsidRPr="00603865">
        <w:rPr>
          <w:rFonts w:ascii="Times New Roman" w:hAnsi="Times New Roman" w:cs="Times New Roman"/>
        </w:rPr>
        <w:t>MENEZES</w:t>
      </w:r>
      <w:r>
        <w:rPr>
          <w:rFonts w:ascii="Times New Roman" w:hAnsi="Times New Roman" w:cs="Times New Roman"/>
        </w:rPr>
        <w:t>,</w:t>
      </w:r>
      <w:r w:rsidR="00DA5AC6" w:rsidRPr="00603865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. </w:t>
      </w:r>
      <w:r w:rsidR="00DA5AC6" w:rsidRPr="00603865">
        <w:rPr>
          <w:rFonts w:ascii="Times New Roman" w:hAnsi="Times New Roman" w:cs="Times New Roman"/>
        </w:rPr>
        <w:t xml:space="preserve">M. </w:t>
      </w:r>
      <w:r w:rsidRPr="00E65030">
        <w:rPr>
          <w:rFonts w:ascii="Times New Roman" w:hAnsi="Times New Roman" w:cs="Times New Roman"/>
          <w:b/>
        </w:rPr>
        <w:t>Metodologia da pesquisa e elaboração de dissertação.</w:t>
      </w:r>
      <w:r>
        <w:rPr>
          <w:rFonts w:ascii="Times New Roman" w:hAnsi="Times New Roman" w:cs="Times New Roman"/>
        </w:rPr>
        <w:t xml:space="preserve"> 3. </w:t>
      </w:r>
      <w:r w:rsidR="00DA5AC6" w:rsidRPr="00603865">
        <w:rPr>
          <w:rFonts w:ascii="Times New Roman" w:hAnsi="Times New Roman" w:cs="Times New Roman"/>
        </w:rPr>
        <w:t xml:space="preserve"> ed. Florianópolis: Laboratório de Ensino a Distância </w:t>
      </w:r>
      <w:bookmarkStart w:id="0" w:name="_GoBack"/>
      <w:bookmarkEnd w:id="0"/>
      <w:r w:rsidR="00DA5AC6" w:rsidRPr="00603865">
        <w:rPr>
          <w:rFonts w:ascii="Times New Roman" w:hAnsi="Times New Roman" w:cs="Times New Roman"/>
        </w:rPr>
        <w:t>da UFSC; 2001.</w:t>
      </w:r>
    </w:p>
    <w:sectPr w:rsidR="00DA5AC6" w:rsidRPr="00603865" w:rsidSect="00C74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33E"/>
    <w:multiLevelType w:val="multilevel"/>
    <w:tmpl w:val="72E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274AC"/>
    <w:multiLevelType w:val="multilevel"/>
    <w:tmpl w:val="9DB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5E43"/>
    <w:multiLevelType w:val="multilevel"/>
    <w:tmpl w:val="E722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0155C"/>
    <w:multiLevelType w:val="hybridMultilevel"/>
    <w:tmpl w:val="74D69B0A"/>
    <w:lvl w:ilvl="0" w:tplc="01B4A7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59F2"/>
    <w:multiLevelType w:val="multilevel"/>
    <w:tmpl w:val="C18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F417D3"/>
    <w:multiLevelType w:val="multilevel"/>
    <w:tmpl w:val="7C7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47952"/>
    <w:multiLevelType w:val="multilevel"/>
    <w:tmpl w:val="18F4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1200F"/>
    <w:multiLevelType w:val="multilevel"/>
    <w:tmpl w:val="3ED6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B0ADF"/>
    <w:multiLevelType w:val="multilevel"/>
    <w:tmpl w:val="5B3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34"/>
    <w:rsid w:val="00180A98"/>
    <w:rsid w:val="002775A0"/>
    <w:rsid w:val="003E024B"/>
    <w:rsid w:val="004D7A0C"/>
    <w:rsid w:val="00603865"/>
    <w:rsid w:val="006A68F2"/>
    <w:rsid w:val="006C1304"/>
    <w:rsid w:val="006D51D5"/>
    <w:rsid w:val="007A1C34"/>
    <w:rsid w:val="007E5C9A"/>
    <w:rsid w:val="00813783"/>
    <w:rsid w:val="009B28DE"/>
    <w:rsid w:val="00A1585B"/>
    <w:rsid w:val="00AF64C5"/>
    <w:rsid w:val="00BE6C53"/>
    <w:rsid w:val="00BF1FDB"/>
    <w:rsid w:val="00C74F3D"/>
    <w:rsid w:val="00CF7BC1"/>
    <w:rsid w:val="00D35E15"/>
    <w:rsid w:val="00D808A8"/>
    <w:rsid w:val="00DA5AC6"/>
    <w:rsid w:val="00DD0A46"/>
    <w:rsid w:val="00E22F82"/>
    <w:rsid w:val="00E65030"/>
    <w:rsid w:val="00F946AC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51D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5AC6"/>
    <w:rPr>
      <w:color w:val="0000FF" w:themeColor="hyperlink"/>
      <w:u w:val="single"/>
    </w:rPr>
  </w:style>
  <w:style w:type="character" w:customStyle="1" w:styleId="style3">
    <w:name w:val="style3"/>
    <w:basedOn w:val="Fontepargpadro"/>
    <w:rsid w:val="00DA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D51D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5AC6"/>
    <w:rPr>
      <w:color w:val="0000FF" w:themeColor="hyperlink"/>
      <w:u w:val="single"/>
    </w:rPr>
  </w:style>
  <w:style w:type="character" w:customStyle="1" w:styleId="style3">
    <w:name w:val="style3"/>
    <w:basedOn w:val="Fontepargpadro"/>
    <w:rsid w:val="00DA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lo.br/pdf/reben/v61n2/a11v61n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.portalcofen.gov.br/node/41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</dc:creator>
  <cp:lastModifiedBy>PROF FRANCE</cp:lastModifiedBy>
  <cp:revision>8</cp:revision>
  <dcterms:created xsi:type="dcterms:W3CDTF">2013-10-23T00:46:00Z</dcterms:created>
  <dcterms:modified xsi:type="dcterms:W3CDTF">2013-11-01T17:27:00Z</dcterms:modified>
</cp:coreProperties>
</file>